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C9" w:rsidRDefault="00862970">
      <w:pPr>
        <w:rPr>
          <w:rFonts w:ascii="宋体" w:hAnsi="宋体" w:hint="eastAsia"/>
          <w:color w:val="1F497D"/>
          <w:sz w:val="20"/>
          <w:szCs w:val="20"/>
        </w:rPr>
      </w:pPr>
      <w:r>
        <w:rPr>
          <w:rFonts w:ascii="宋体" w:hAnsi="宋体" w:hint="eastAsia"/>
          <w:color w:val="1F497D"/>
          <w:sz w:val="20"/>
          <w:szCs w:val="20"/>
        </w:rPr>
        <w:t>仪器信息网推荐企业</w:t>
      </w:r>
      <w:r>
        <w:rPr>
          <w:rFonts w:ascii="Arial" w:hAnsi="Arial" w:cs="Arial"/>
          <w:color w:val="1F497D"/>
          <w:sz w:val="20"/>
          <w:szCs w:val="20"/>
        </w:rPr>
        <w:t xml:space="preserve"> – </w:t>
      </w:r>
      <w:r>
        <w:rPr>
          <w:rFonts w:ascii="宋体" w:hAnsi="宋体" w:hint="eastAsia"/>
          <w:color w:val="1F497D"/>
          <w:sz w:val="20"/>
          <w:szCs w:val="20"/>
        </w:rPr>
        <w:t>英国雷尼</w:t>
      </w:r>
      <w:proofErr w:type="gramStart"/>
      <w:r>
        <w:rPr>
          <w:rFonts w:ascii="宋体" w:hAnsi="宋体" w:hint="eastAsia"/>
          <w:color w:val="1F497D"/>
          <w:sz w:val="20"/>
          <w:szCs w:val="20"/>
        </w:rPr>
        <w:t>绍</w:t>
      </w:r>
      <w:proofErr w:type="gramEnd"/>
      <w:r>
        <w:rPr>
          <w:rFonts w:ascii="宋体" w:hAnsi="宋体" w:hint="eastAsia"/>
          <w:color w:val="1F497D"/>
          <w:sz w:val="20"/>
          <w:szCs w:val="20"/>
        </w:rPr>
        <w:t>，计量科学，拉曼光谱仪，医疗器械领域的领先者</w:t>
      </w:r>
    </w:p>
    <w:p w:rsidR="00660202" w:rsidRDefault="00660202" w:rsidP="0086297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  <w:sectPr w:rsidR="00660202" w:rsidSect="00BE14C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60202" w:rsidRDefault="00660202" w:rsidP="00862970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  <w:sectPr w:rsidR="00660202" w:rsidSect="004308E2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862970" w:rsidRPr="00862970" w:rsidRDefault="00862970" w:rsidP="00862970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p w:rsidR="00862970" w:rsidRPr="00862970" w:rsidRDefault="00862970" w:rsidP="00660202">
      <w:pPr>
        <w:widowControl/>
        <w:spacing w:before="100" w:beforeAutospacing="1" w:after="100" w:afterAutospacing="1"/>
        <w:ind w:rightChars="-2565" w:right="-5386"/>
        <w:jc w:val="left"/>
        <w:rPr>
          <w:rFonts w:ascii="宋体" w:hAnsi="宋体"/>
          <w:color w:val="1F497D"/>
          <w:sz w:val="20"/>
          <w:szCs w:val="20"/>
        </w:rPr>
      </w:pPr>
      <w:r w:rsidRPr="00862970">
        <w:rPr>
          <w:rFonts w:ascii="宋体" w:hAnsi="宋体"/>
          <w:color w:val="1F497D"/>
          <w:sz w:val="20"/>
          <w:szCs w:val="20"/>
        </w:rPr>
        <w:t> </w:t>
      </w:r>
    </w:p>
    <w:p w:rsidR="004308E2" w:rsidRP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 w:hint="eastAsia"/>
          <w:color w:val="1F497D"/>
          <w:kern w:val="2"/>
          <w:sz w:val="20"/>
          <w:szCs w:val="20"/>
        </w:rPr>
        <w:t>英国雷尼绍</w:t>
      </w: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 xml:space="preserve">公司第一个产品是现任公司董事会主席兼首席执行官David </w:t>
      </w:r>
      <w:proofErr w:type="spell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McMurtry</w:t>
      </w:r>
      <w:proofErr w:type="spell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爵士发明的触发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式测头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，目的是为了解决协和式飞机上使用的Olympus发动机的特殊检测要求。公司由他和现任副总裁John Deer在1973年创立。这一创新产品使加工件的续后检测不断地发生着变革。</w:t>
      </w:r>
    </w:p>
    <w:p w:rsidR="004308E2" w:rsidRDefault="004308E2" w:rsidP="004308E2">
      <w:pPr>
        <w:pStyle w:val="a3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103505</wp:posOffset>
            </wp:positionV>
            <wp:extent cx="1428750" cy="2133600"/>
            <wp:effectExtent l="19050" t="0" r="0" b="0"/>
            <wp:wrapNone/>
            <wp:docPr id="25" name="图片 25" descr="http://www.158jixie.com/UpLoad/image/company/leinishao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158jixie.com/UpLoad/image/company/leinishao/image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8E2" w:rsidRDefault="004308E2" w:rsidP="004308E2">
      <w:pPr>
        <w:pStyle w:val="a3"/>
        <w:jc w:val="right"/>
      </w:pPr>
      <w:r>
        <w:t>    </w:t>
      </w:r>
    </w:p>
    <w:p w:rsidR="004308E2" w:rsidRDefault="004308E2" w:rsidP="004308E2">
      <w:pPr>
        <w:pStyle w:val="a3"/>
        <w:rPr>
          <w:rFonts w:hint="eastAsia"/>
        </w:rPr>
      </w:pPr>
    </w:p>
    <w:p w:rsidR="004308E2" w:rsidRDefault="004308E2" w:rsidP="004308E2">
      <w:pPr>
        <w:pStyle w:val="a3"/>
        <w:rPr>
          <w:rFonts w:hint="eastAsia"/>
        </w:rPr>
      </w:pPr>
    </w:p>
    <w:p w:rsidR="004308E2" w:rsidRDefault="004308E2" w:rsidP="004308E2">
      <w:pPr>
        <w:pStyle w:val="a3"/>
        <w:rPr>
          <w:rFonts w:hint="eastAsia"/>
        </w:rPr>
      </w:pPr>
    </w:p>
    <w:p w:rsidR="004308E2" w:rsidRDefault="004308E2" w:rsidP="004308E2">
      <w:pPr>
        <w:pStyle w:val="a3"/>
        <w:rPr>
          <w:rFonts w:hint="eastAsia"/>
        </w:rPr>
      </w:pPr>
    </w:p>
    <w:p w:rsidR="004308E2" w:rsidRDefault="004308E2" w:rsidP="004308E2">
      <w:pPr>
        <w:pStyle w:val="a3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76835</wp:posOffset>
            </wp:positionV>
            <wp:extent cx="1362075" cy="276225"/>
            <wp:effectExtent l="19050" t="0" r="9525" b="0"/>
            <wp:wrapNone/>
            <wp:docPr id="26" name="图片 26" descr="http://www.158jixie.com/UpLoad/image/company/leinishao/z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158jixie.com/UpLoad/image/company/leinishao/zi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8E2" w:rsidRDefault="004308E2" w:rsidP="004308E2">
      <w:pPr>
        <w:pStyle w:val="a3"/>
        <w:rPr>
          <w:rFonts w:hint="eastAsia"/>
        </w:rPr>
      </w:pPr>
    </w:p>
    <w:p w:rsidR="004308E2" w:rsidRP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目前</w:t>
      </w:r>
      <w:r w:rsidRPr="004308E2">
        <w:rPr>
          <w:rFonts w:eastAsiaTheme="minorEastAsia" w:cstheme="minorBidi" w:hint="eastAsia"/>
          <w:color w:val="1F497D"/>
          <w:kern w:val="2"/>
          <w:sz w:val="20"/>
          <w:szCs w:val="20"/>
        </w:rPr>
        <w:t>，</w:t>
      </w: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雷尼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公司分支机构遍布全球30多个国家，主要提供测量、运动控制、光谱仪和精密加工等核心技术。我们开发的创新产品显著提高了客户的经营业绩 — 从在制造领域提高制造效率和产品质量、极大提高 研发能力到在医疗领域改进医疗过程的功效。</w:t>
      </w:r>
    </w:p>
    <w:p w:rsidR="004308E2" w:rsidRP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 w:hint="eastAsia"/>
          <w:color w:val="1F497D"/>
          <w:kern w:val="2"/>
          <w:sz w:val="20"/>
          <w:szCs w:val="20"/>
        </w:rPr>
        <w:t>雷尼</w:t>
      </w:r>
      <w:proofErr w:type="gramStart"/>
      <w:r w:rsidRPr="004308E2">
        <w:rPr>
          <w:rFonts w:eastAsiaTheme="minorEastAsia" w:cstheme="minorBidi" w:hint="eastAsia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的产品应用极为广泛，包括机床自动化、坐标测量、拉曼光谱仪、机器校准、位置反馈、CAD/CAM牙科、立体定向神经外科及医学诊断。在所有这些领域，我们的目标都是成为长期合作伙伴，不管是现在还是在将来都提供满足客户需求的优异产品，并提供快捷、专业的技术和商业支持。</w:t>
      </w:r>
    </w:p>
    <w:p w:rsidR="004308E2" w:rsidRPr="004308E2" w:rsidRDefault="004308E2" w:rsidP="004308E2">
      <w:pPr>
        <w:pStyle w:val="a3"/>
        <w:rPr>
          <w:rFonts w:eastAsiaTheme="minorEastAsia" w:cstheme="minorBidi" w:hint="eastAsia"/>
          <w:b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t>雷尼</w:t>
      </w:r>
      <w:proofErr w:type="gramStart"/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t>在中国</w:t>
      </w:r>
    </w:p>
    <w:p w:rsid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雷尼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公司1994年在北京成立第一个办事处。为适应中国市场的迅速发展，公司目前在中国共设有九个分支机构，包括上海、北京和广州分公司，成都、苏州、西安、沈阳、青岛和深圳办事处，它们共同隶属于设在上海的子公司。这些办事处提供从客户支持到售前应用咨询在内的全方位服务。</w:t>
      </w:r>
    </w:p>
    <w:p w:rsid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</w:p>
    <w:p w:rsid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</w:p>
    <w:p w:rsidR="004308E2" w:rsidRP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</w:p>
    <w:p w:rsidR="004308E2" w:rsidRPr="004308E2" w:rsidRDefault="004308E2" w:rsidP="004308E2">
      <w:pPr>
        <w:pStyle w:val="a3"/>
        <w:rPr>
          <w:rFonts w:eastAsiaTheme="minorEastAsia" w:cstheme="minorBidi" w:hint="eastAsia"/>
          <w:b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lastRenderedPageBreak/>
        <w:t>雷尼</w:t>
      </w:r>
      <w:proofErr w:type="gramStart"/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b/>
          <w:color w:val="1F497D"/>
          <w:kern w:val="2"/>
          <w:sz w:val="20"/>
          <w:szCs w:val="20"/>
        </w:rPr>
        <w:t>在上海新设技术服务中心</w:t>
      </w:r>
    </w:p>
    <w:p w:rsidR="004308E2" w:rsidRPr="004308E2" w:rsidRDefault="004308E2" w:rsidP="004308E2">
      <w:pPr>
        <w:pStyle w:val="a3"/>
        <w:rPr>
          <w:rFonts w:eastAsiaTheme="minorEastAsia" w:cstheme="minorBidi" w:hint="eastAsia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2011年4月雷尼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公司在上海建立了技术服务中心，以满足迅速增长的客户群的需要。新成立的维修中心面积达200平米，可对维修和服务业务提供支持，另外还配备客户培训和演示设备。技术服务中心使雷尼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能够对多种产品提供本地化的维修和测试，其中包括世界领先的测量机及数控机床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用测头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系统，并对XL-80和ML10激光干涉仪系统提供全面的维修和再校准服务。</w:t>
      </w:r>
    </w:p>
    <w:p w:rsidR="004308E2" w:rsidRPr="004308E2" w:rsidRDefault="004308E2" w:rsidP="004308E2">
      <w:pPr>
        <w:pStyle w:val="a3"/>
        <w:rPr>
          <w:rFonts w:eastAsiaTheme="minorEastAsia" w:cstheme="minorBidi"/>
          <w:color w:val="1F497D"/>
          <w:kern w:val="2"/>
          <w:sz w:val="20"/>
          <w:szCs w:val="20"/>
        </w:rPr>
      </w:pPr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技术服务中心将使雷尼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绍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公司能够对客户进行多种加工解决方案的演示和培训，包括REVO®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五轴测座/测头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系统、PH20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五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轴触发</w:t>
      </w:r>
      <w:proofErr w:type="gramStart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式测座</w:t>
      </w:r>
      <w:proofErr w:type="gramEnd"/>
      <w:r w:rsidRPr="004308E2">
        <w:rPr>
          <w:rFonts w:eastAsiaTheme="minorEastAsia" w:cstheme="minorBidi"/>
          <w:color w:val="1F497D"/>
          <w:kern w:val="2"/>
          <w:sz w:val="20"/>
          <w:szCs w:val="20"/>
        </w:rPr>
        <w:t>、用于加工中心的OMV在机检测和验证软件以及机床序中测量解决方案。另外，我们专门开设了热线电话 (400 690 8466)，以方便客户在办公时间与维修和服务中心联系。</w:t>
      </w:r>
    </w:p>
    <w:p w:rsidR="004308E2" w:rsidRPr="004308E2" w:rsidRDefault="004308E2" w:rsidP="004308E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308E2" w:rsidRPr="004308E2" w:rsidRDefault="004308E2" w:rsidP="004308E2">
      <w:pPr>
        <w:pStyle w:val="a3"/>
      </w:pPr>
    </w:p>
    <w:p w:rsidR="004308E2" w:rsidRPr="004308E2" w:rsidRDefault="004308E2" w:rsidP="004308E2">
      <w:pPr>
        <w:pStyle w:val="a3"/>
      </w:pPr>
    </w:p>
    <w:p w:rsidR="004308E2" w:rsidRPr="004308E2" w:rsidRDefault="004308E2" w:rsidP="004308E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08E2">
        <w:rPr>
          <w:rFonts w:ascii="宋体" w:eastAsia="宋体" w:hAnsi="宋体" w:cs="宋体"/>
          <w:kern w:val="0"/>
          <w:sz w:val="24"/>
          <w:szCs w:val="24"/>
        </w:rPr>
        <w:t> </w:t>
      </w:r>
    </w:p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140"/>
      </w:tblGrid>
      <w:tr w:rsidR="004308E2" w:rsidRPr="004308E2" w:rsidTr="004308E2">
        <w:trPr>
          <w:tblCellSpacing w:w="0" w:type="dxa"/>
        </w:trPr>
        <w:tc>
          <w:tcPr>
            <w:tcW w:w="0" w:type="auto"/>
            <w:vAlign w:val="center"/>
            <w:hideMark/>
          </w:tcPr>
          <w:p w:rsidR="004308E2" w:rsidRPr="004308E2" w:rsidRDefault="004308E2" w:rsidP="004308E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62970" w:rsidRPr="004308E2" w:rsidRDefault="00862970" w:rsidP="00660202">
      <w:pPr>
        <w:widowControl/>
        <w:spacing w:before="100" w:beforeAutospacing="1" w:after="100" w:afterAutospacing="1"/>
        <w:ind w:rightChars="-2565" w:right="-5386"/>
        <w:jc w:val="left"/>
        <w:rPr>
          <w:rFonts w:ascii="宋体" w:hAnsi="宋体"/>
          <w:color w:val="1F497D"/>
          <w:sz w:val="20"/>
          <w:szCs w:val="20"/>
        </w:rPr>
      </w:pPr>
    </w:p>
    <w:sectPr w:rsidR="00862970" w:rsidRPr="004308E2" w:rsidSect="0066020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865" w:rsidRDefault="00521865" w:rsidP="004308E2">
      <w:r>
        <w:separator/>
      </w:r>
    </w:p>
  </w:endnote>
  <w:endnote w:type="continuationSeparator" w:id="0">
    <w:p w:rsidR="00521865" w:rsidRDefault="00521865" w:rsidP="00430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865" w:rsidRDefault="00521865" w:rsidP="004308E2">
      <w:r>
        <w:separator/>
      </w:r>
    </w:p>
  </w:footnote>
  <w:footnote w:type="continuationSeparator" w:id="0">
    <w:p w:rsidR="00521865" w:rsidRDefault="00521865" w:rsidP="00430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 w:rsidP="004308E2">
    <w:pPr>
      <w:pStyle w:val="a6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 w:rsidP="004308E2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8E2" w:rsidRDefault="004308E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2970"/>
    <w:rsid w:val="002C1F5B"/>
    <w:rsid w:val="004308E2"/>
    <w:rsid w:val="004F2BB0"/>
    <w:rsid w:val="00521865"/>
    <w:rsid w:val="00537A85"/>
    <w:rsid w:val="00660202"/>
    <w:rsid w:val="00862970"/>
    <w:rsid w:val="00AC1980"/>
    <w:rsid w:val="00BE14C9"/>
    <w:rsid w:val="00D960A2"/>
    <w:rsid w:val="00E44674"/>
    <w:rsid w:val="00EA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29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62970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629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62970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0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308E2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30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308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2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3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1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139</Words>
  <Characters>795</Characters>
  <Application>Microsoft Office Word</Application>
  <DocSecurity>0</DocSecurity>
  <Lines>6</Lines>
  <Paragraphs>1</Paragraphs>
  <ScaleCrop>false</ScaleCrop>
  <Company>Renishaw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2011-12-20T08:41:00Z</dcterms:created>
  <dcterms:modified xsi:type="dcterms:W3CDTF">2011-12-20T09:09:00Z</dcterms:modified>
</cp:coreProperties>
</file>